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B21B7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02C5E">
        <w:rPr>
          <w:rFonts w:asciiTheme="minorHAnsi" w:hAnsiTheme="minorHAnsi"/>
          <w:b/>
          <w:noProof/>
          <w:sz w:val="28"/>
          <w:szCs w:val="28"/>
        </w:rPr>
        <w:t>19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B2E8D">
        <w:rPr>
          <w:rFonts w:asciiTheme="minorHAnsi" w:hAnsiTheme="minorHAnsi"/>
          <w:b/>
          <w:noProof/>
          <w:sz w:val="28"/>
          <w:szCs w:val="28"/>
        </w:rPr>
        <w:t>Οκτωβρίου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802C5E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92730" cy="32956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68.7pt;margin-top:.8pt;width:219.9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21B72" w:rsidRPr="00CA4CE1" w:rsidRDefault="00B21B72" w:rsidP="00802C5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2C5E">
        <w:rPr>
          <w:rFonts w:asciiTheme="minorHAnsi" w:hAnsiTheme="minorHAnsi" w:cstheme="minorHAnsi"/>
          <w:sz w:val="28"/>
          <w:szCs w:val="28"/>
        </w:rPr>
        <w:t xml:space="preserve">ΘΕΜΑ : </w:t>
      </w:r>
      <w:r w:rsidR="00CA4CE1" w:rsidRPr="00CA4CE1">
        <w:rPr>
          <w:rFonts w:asciiTheme="minorHAnsi" w:hAnsiTheme="minorHAnsi" w:cstheme="minorHAnsi"/>
          <w:sz w:val="28"/>
          <w:szCs w:val="28"/>
        </w:rPr>
        <w:t>“</w:t>
      </w:r>
      <w:r w:rsidRPr="00802C5E">
        <w:rPr>
          <w:rFonts w:asciiTheme="minorHAnsi" w:hAnsiTheme="minorHAnsi" w:cstheme="minorHAnsi"/>
          <w:sz w:val="28"/>
          <w:szCs w:val="28"/>
        </w:rPr>
        <w:t>Στη Δικαιοσύνη διαβιβάστηκε σήμερα το πόρισμα των ορκωτών λογιστών από τη ΒΙΜΕΛ. Ανοίγει ο δρόμος για να αποδοθούν οι ευθύνες.</w:t>
      </w:r>
      <w:r w:rsidR="00CA4CE1" w:rsidRPr="00CA4CE1">
        <w:rPr>
          <w:rFonts w:asciiTheme="minorHAnsi" w:hAnsiTheme="minorHAnsi" w:cstheme="minorHAnsi"/>
          <w:sz w:val="28"/>
          <w:szCs w:val="28"/>
        </w:rPr>
        <w:t>”</w:t>
      </w:r>
    </w:p>
    <w:p w:rsidR="00B21B72" w:rsidRPr="00802C5E" w:rsidRDefault="00B21B72" w:rsidP="00802C5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B21B72" w:rsidRPr="00802C5E" w:rsidRDefault="00B21B72" w:rsidP="00802C5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2C5E">
        <w:rPr>
          <w:rFonts w:asciiTheme="minorHAnsi" w:hAnsiTheme="minorHAnsi" w:cstheme="minorHAnsi"/>
          <w:sz w:val="28"/>
          <w:szCs w:val="28"/>
        </w:rPr>
        <w:t>Στην Εισαγγελία καταθέτει σήμερα στις 10.30π.μ. την έκθεση του ορκωτού λογιστή για τη ΒΙΜΕΛ, ο Δήμαρχος Κω κ.</w:t>
      </w:r>
      <w:r w:rsidR="00CA4CE1" w:rsidRPr="00CA4CE1">
        <w:rPr>
          <w:rFonts w:asciiTheme="minorHAnsi" w:hAnsiTheme="minorHAnsi" w:cstheme="minorHAnsi"/>
          <w:sz w:val="28"/>
          <w:szCs w:val="28"/>
        </w:rPr>
        <w:t xml:space="preserve"> </w:t>
      </w:r>
      <w:r w:rsidRPr="00802C5E">
        <w:rPr>
          <w:rFonts w:asciiTheme="minorHAnsi" w:hAnsiTheme="minorHAnsi" w:cstheme="minorHAnsi"/>
          <w:sz w:val="28"/>
          <w:szCs w:val="28"/>
        </w:rPr>
        <w:t>Γιώργος Κυρίτσης εφαρμόζοντας τη σχετική απόφαση του Δημοτικού Συμβουλίου.</w:t>
      </w:r>
    </w:p>
    <w:p w:rsidR="00B21B72" w:rsidRPr="00802C5E" w:rsidRDefault="00B21B72" w:rsidP="00802C5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2C5E">
        <w:rPr>
          <w:rFonts w:asciiTheme="minorHAnsi" w:hAnsiTheme="minorHAnsi" w:cstheme="minorHAnsi"/>
          <w:sz w:val="28"/>
          <w:szCs w:val="28"/>
        </w:rPr>
        <w:t>Ταυτόχρονα η έκθεση διαβιβάζεται στην Εισαγγελία του Αρείου Πάγου αλλά και στον προϊστάμενο της Εισαγγελίας Εφετών Δωδεκανήσου.</w:t>
      </w:r>
    </w:p>
    <w:p w:rsidR="00B21B72" w:rsidRPr="00802C5E" w:rsidRDefault="00B21B72" w:rsidP="00802C5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2C5E">
        <w:rPr>
          <w:rFonts w:asciiTheme="minorHAnsi" w:hAnsiTheme="minorHAnsi" w:cstheme="minorHAnsi"/>
          <w:sz w:val="28"/>
          <w:szCs w:val="28"/>
        </w:rPr>
        <w:t>Ανοίγει έτσι ο δρόμος για την ποινική διερεύνηση της υπόθεσης και τον καταλογισμό των ευθυνών από τη μοναδική αρμόδιο αρχή, την Ελληνική Δικαιοσύνη.</w:t>
      </w:r>
    </w:p>
    <w:p w:rsidR="00B21B72" w:rsidRPr="00802C5E" w:rsidRDefault="00B21B72" w:rsidP="00802C5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2C5E">
        <w:rPr>
          <w:rFonts w:asciiTheme="minorHAnsi" w:hAnsiTheme="minorHAnsi" w:cstheme="minorHAnsi"/>
          <w:sz w:val="28"/>
          <w:szCs w:val="28"/>
        </w:rPr>
        <w:t>Ο Δήμαρχος Κω, με το ειδικό διαβιβαστικό, κοινοποιεί το πόρισμα των ορκωτών λογιστών για τη ΒΙΜΕΛ και στους:</w:t>
      </w:r>
    </w:p>
    <w:p w:rsidR="00B21B72" w:rsidRPr="00802C5E" w:rsidRDefault="00B21B72" w:rsidP="00802C5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2C5E">
        <w:rPr>
          <w:rFonts w:asciiTheme="minorHAnsi" w:hAnsiTheme="minorHAnsi" w:cstheme="minorHAnsi"/>
          <w:sz w:val="28"/>
          <w:szCs w:val="28"/>
        </w:rPr>
        <w:t>-Γενική Γραμματέα για την Καταπολέμηση της Διαφθοράς.</w:t>
      </w:r>
    </w:p>
    <w:p w:rsidR="00B21B72" w:rsidRPr="00802C5E" w:rsidRDefault="00B21B72" w:rsidP="00802C5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2C5E">
        <w:rPr>
          <w:rFonts w:asciiTheme="minorHAnsi" w:hAnsiTheme="minorHAnsi" w:cstheme="minorHAnsi"/>
          <w:sz w:val="28"/>
          <w:szCs w:val="28"/>
        </w:rPr>
        <w:t>-Ειδικό Γραμματέα Σώματος Επιθεωρητών-Ελεγκτών Δημόσιας Διοίκησης.</w:t>
      </w:r>
    </w:p>
    <w:p w:rsidR="00B21B72" w:rsidRPr="00802C5E" w:rsidRDefault="00B21B72" w:rsidP="00802C5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2C5E">
        <w:rPr>
          <w:rFonts w:asciiTheme="minorHAnsi" w:hAnsiTheme="minorHAnsi" w:cstheme="minorHAnsi"/>
          <w:sz w:val="28"/>
          <w:szCs w:val="28"/>
        </w:rPr>
        <w:t>-Δίωξη Οικονομικού Εγκλήματος.</w:t>
      </w:r>
    </w:p>
    <w:p w:rsidR="00B21B72" w:rsidRPr="00802C5E" w:rsidRDefault="00B21B72" w:rsidP="00802C5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2C5E">
        <w:rPr>
          <w:rFonts w:asciiTheme="minorHAnsi" w:hAnsiTheme="minorHAnsi" w:cstheme="minorHAnsi"/>
          <w:sz w:val="28"/>
          <w:szCs w:val="28"/>
        </w:rPr>
        <w:t>-Γενική Επιθεωρήτρια Δημόσιας Διοίκησης.</w:t>
      </w:r>
    </w:p>
    <w:p w:rsidR="00B21B72" w:rsidRPr="00802C5E" w:rsidRDefault="00B21B72" w:rsidP="00802C5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02C5E">
        <w:rPr>
          <w:rFonts w:asciiTheme="minorHAnsi" w:hAnsiTheme="minorHAnsi" w:cstheme="minorHAnsi"/>
          <w:sz w:val="28"/>
          <w:szCs w:val="28"/>
        </w:rPr>
        <w:t>-Διεύθυνση Οικονομικής Αστυνομίας.</w:t>
      </w:r>
    </w:p>
    <w:p w:rsidR="00B21B72" w:rsidRPr="00CA4CE1" w:rsidRDefault="00B21B72" w:rsidP="00802C5E">
      <w:pPr>
        <w:spacing w:after="200" w:line="276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802C5E">
        <w:rPr>
          <w:rFonts w:asciiTheme="minorHAnsi" w:hAnsiTheme="minorHAnsi" w:cstheme="minorHAnsi"/>
          <w:color w:val="222222"/>
          <w:sz w:val="28"/>
          <w:szCs w:val="28"/>
        </w:rPr>
        <w:t>-Γενική Επίτροπο Επικράτειας</w:t>
      </w:r>
      <w:r w:rsidR="00CA4CE1" w:rsidRPr="00CA4CE1">
        <w:rPr>
          <w:rFonts w:asciiTheme="minorHAnsi" w:hAnsiTheme="minorHAnsi" w:cstheme="minorHAnsi"/>
          <w:color w:val="222222"/>
          <w:sz w:val="28"/>
          <w:szCs w:val="28"/>
        </w:rPr>
        <w:t>.</w:t>
      </w:r>
    </w:p>
    <w:p w:rsidR="00B21B72" w:rsidRPr="00CA4CE1" w:rsidRDefault="00B21B72" w:rsidP="00802C5E">
      <w:pPr>
        <w:spacing w:after="200" w:line="276" w:lineRule="auto"/>
        <w:jc w:val="both"/>
        <w:rPr>
          <w:rFonts w:asciiTheme="minorHAnsi" w:hAnsiTheme="minorHAnsi" w:cstheme="minorHAnsi"/>
          <w:color w:val="222222"/>
          <w:sz w:val="28"/>
          <w:szCs w:val="28"/>
          <w:lang w:val="en-US"/>
        </w:rPr>
      </w:pPr>
      <w:r w:rsidRPr="00802C5E">
        <w:rPr>
          <w:rFonts w:asciiTheme="minorHAnsi" w:hAnsiTheme="minorHAnsi" w:cstheme="minorHAnsi"/>
          <w:color w:val="222222"/>
          <w:sz w:val="28"/>
          <w:szCs w:val="28"/>
        </w:rPr>
        <w:t>-Ανεξάρτητη Αρχή Δημοσίων Εσόδων</w:t>
      </w:r>
      <w:r w:rsidR="00CA4CE1">
        <w:rPr>
          <w:rFonts w:asciiTheme="minorHAnsi" w:hAnsiTheme="minorHAnsi" w:cstheme="minorHAnsi"/>
          <w:color w:val="222222"/>
          <w:sz w:val="28"/>
          <w:szCs w:val="28"/>
          <w:lang w:val="en-US"/>
        </w:rPr>
        <w:t>.</w:t>
      </w:r>
    </w:p>
    <w:p w:rsidR="00B21B72" w:rsidRPr="00802C5E" w:rsidRDefault="00B21B72" w:rsidP="00802C5E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21B72" w:rsidRPr="00802C5E" w:rsidRDefault="00B21B72" w:rsidP="00802C5E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02C5E">
        <w:rPr>
          <w:rFonts w:asciiTheme="minorHAnsi" w:hAnsiTheme="minorHAnsi" w:cstheme="minorHAnsi"/>
          <w:b/>
          <w:sz w:val="28"/>
          <w:szCs w:val="28"/>
        </w:rPr>
        <w:lastRenderedPageBreak/>
        <w:t>Αυτό που πρέπει να καταλάβουν όλοι είναι ότι η εποχή της ατιμωρησίας τελείωσε. Αυτή ήταν και είναι η εντολή των πολιτών.</w:t>
      </w:r>
    </w:p>
    <w:p w:rsidR="00B21B72" w:rsidRPr="00802C5E" w:rsidRDefault="00B21B72" w:rsidP="00802C5E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02C5E">
        <w:rPr>
          <w:rFonts w:asciiTheme="minorHAnsi" w:hAnsiTheme="minorHAnsi" w:cstheme="minorHAnsi"/>
          <w:b/>
          <w:sz w:val="28"/>
          <w:szCs w:val="28"/>
        </w:rPr>
        <w:t>Το οφείλουμε στους πολίτες της Κω αλλά και στους μελισσοκόμους της ΒΙΜΕΛ που ζητούν απαντήσεις και καταλογισμό ευθυνών.</w:t>
      </w:r>
    </w:p>
    <w:p w:rsidR="00B21B72" w:rsidRPr="00802C5E" w:rsidRDefault="00B21B72" w:rsidP="00802C5E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02C5E">
        <w:rPr>
          <w:rFonts w:asciiTheme="minorHAnsi" w:hAnsiTheme="minorHAnsi" w:cstheme="minorHAnsi"/>
          <w:b/>
          <w:sz w:val="28"/>
          <w:szCs w:val="28"/>
        </w:rPr>
        <w:t>Η Δικαιοσύνη έχει πλέον το λόγο για να διερευνήσει πλήρως την υπόθεση.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585" w:rsidRDefault="00D63585" w:rsidP="0034192E">
      <w:r>
        <w:separator/>
      </w:r>
    </w:p>
  </w:endnote>
  <w:endnote w:type="continuationSeparator" w:id="0">
    <w:p w:rsidR="00D63585" w:rsidRDefault="00D6358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585" w:rsidRDefault="00D63585" w:rsidP="0034192E">
      <w:r>
        <w:separator/>
      </w:r>
    </w:p>
  </w:footnote>
  <w:footnote w:type="continuationSeparator" w:id="0">
    <w:p w:rsidR="00D63585" w:rsidRDefault="00D6358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45F45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2C5E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1B72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4CE1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3585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678DD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56A1C7C-2914-49EF-BCE4-EF94BCF38D7E}"/>
</file>

<file path=customXml/itemProps2.xml><?xml version="1.0" encoding="utf-8"?>
<ds:datastoreItem xmlns:ds="http://schemas.openxmlformats.org/officeDocument/2006/customXml" ds:itemID="{ADF2C4B4-7343-40D2-8309-1A8709C7658B}"/>
</file>

<file path=customXml/itemProps3.xml><?xml version="1.0" encoding="utf-8"?>
<ds:datastoreItem xmlns:ds="http://schemas.openxmlformats.org/officeDocument/2006/customXml" ds:itemID="{854B4B63-1452-4EBB-B1F2-BFCFFE581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2018-10-19T07:10:00Z</dcterms:created>
  <dcterms:modified xsi:type="dcterms:W3CDTF">2018-10-19T07:14:00Z</dcterms:modified>
</cp:coreProperties>
</file>